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E230E0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E230E0">
        <w:rPr>
          <w:rFonts w:ascii="Tahoma" w:hAnsi="Tahoma" w:cs="Tahoma"/>
          <w:b/>
          <w:spacing w:val="-4"/>
          <w:sz w:val="20"/>
          <w:szCs w:val="20"/>
          <w:lang w:val="en-US"/>
        </w:rPr>
        <w:t>102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AD524A" w:rsidRPr="00AD524A" w:rsidRDefault="00AD524A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D524A">
        <w:rPr>
          <w:rFonts w:ascii="Tahoma" w:hAnsi="Tahoma" w:cs="Tahoma"/>
          <w:b/>
          <w:sz w:val="20"/>
          <w:szCs w:val="20"/>
        </w:rPr>
        <w:t xml:space="preserve">по </w:t>
      </w:r>
      <w:r w:rsidR="00126D53" w:rsidRPr="00126D53">
        <w:rPr>
          <w:rFonts w:ascii="Tahoma" w:hAnsi="Tahoma" w:cs="Tahoma"/>
          <w:b/>
          <w:sz w:val="20"/>
          <w:szCs w:val="20"/>
        </w:rPr>
        <w:t>ремонту грузоподъемных механизмов</w:t>
      </w:r>
    </w:p>
    <w:p w:rsidR="00DB0FA2" w:rsidRPr="00C72190" w:rsidRDefault="00C72190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72190"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E230E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E230E0">
        <w:rPr>
          <w:rFonts w:ascii="Tahoma" w:hAnsi="Tahoma" w:cs="Tahoma"/>
          <w:b/>
          <w:bCs/>
          <w:color w:val="000000" w:themeColor="text1"/>
          <w:sz w:val="20"/>
          <w:szCs w:val="20"/>
          <w:lang w:val="en-US"/>
        </w:rPr>
        <w:t>2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E230E0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E230E0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E230E0" w:rsidRPr="00E230E0" w:rsidRDefault="00E230E0" w:rsidP="00E230E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E230E0" w:rsidP="00E230E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126D5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26D53">
              <w:rPr>
                <w:rFonts w:ascii="Tahoma" w:hAnsi="Tahoma" w:cs="Tahoma"/>
                <w:b/>
                <w:color w:val="000000" w:themeColor="text1"/>
                <w:sz w:val="20"/>
              </w:rPr>
              <w:t>33.12.15.000 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126D5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126D53"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E230E0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230E0" w:rsidRPr="001C1FA2" w:rsidRDefault="00E230E0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(НМЦ).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</w:t>
            </w:r>
            <w:bookmarkStart w:id="0" w:name="_GoBack"/>
            <w:bookmarkEnd w:id="0"/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126D53" w:rsidRPr="00126D53">
              <w:rPr>
                <w:rFonts w:ascii="Tahoma" w:hAnsi="Tahoma" w:cs="Tahoma"/>
                <w:b/>
                <w:bCs/>
                <w:sz w:val="20"/>
                <w:szCs w:val="20"/>
              </w:rPr>
              <w:t>ремонту грузоподъемных механизмов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E230E0">
              <w:rPr>
                <w:rFonts w:ascii="Tahoma" w:hAnsi="Tahoma" w:cs="Tahoma"/>
                <w:b/>
                <w:bCs/>
                <w:sz w:val="20"/>
                <w:szCs w:val="20"/>
              </w:rPr>
              <w:t>на 2022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A6B97" w:rsidRPr="000A6B97">
              <w:rPr>
                <w:rFonts w:ascii="Tahoma" w:hAnsi="Tahoma" w:cs="Tahoma"/>
                <w:b/>
                <w:bCs/>
                <w:sz w:val="20"/>
                <w:szCs w:val="20"/>
              </w:rPr>
              <w:t>225 391,14</w:t>
            </w:r>
            <w:r w:rsidR="000A6B9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0A6B97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котором победитель закупки определяется на основе критериев оценки и сопоставления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97" w:rsidRDefault="000A6B97" w:rsidP="001C56F5">
      <w:pPr>
        <w:spacing w:after="0"/>
      </w:pPr>
      <w:r>
        <w:separator/>
      </w:r>
    </w:p>
  </w:endnote>
  <w:endnote w:type="continuationSeparator" w:id="0">
    <w:p w:rsidR="000A6B97" w:rsidRDefault="000A6B9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97" w:rsidRDefault="000A6B97" w:rsidP="001C56F5">
      <w:pPr>
        <w:spacing w:after="0"/>
      </w:pPr>
      <w:r>
        <w:separator/>
      </w:r>
    </w:p>
  </w:footnote>
  <w:footnote w:type="continuationSeparator" w:id="0">
    <w:p w:rsidR="000A6B97" w:rsidRDefault="000A6B9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B97" w:rsidRDefault="000A6B9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0278">
      <w:rPr>
        <w:noProof/>
      </w:rPr>
      <w:t>14</w:t>
    </w:r>
    <w:r>
      <w:rPr>
        <w:noProof/>
      </w:rPr>
      <w:fldChar w:fldCharType="end"/>
    </w:r>
  </w:p>
  <w:p w:rsidR="000A6B97" w:rsidRDefault="000A6B9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B97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278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0E0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099D-A7D5-40E3-A533-720D0E92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14</Pages>
  <Words>4314</Words>
  <Characters>28780</Characters>
  <Application>Microsoft Office Word</Application>
  <DocSecurity>0</DocSecurity>
  <Lines>239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339</cp:revision>
  <cp:lastPrinted>2019-02-04T06:44:00Z</cp:lastPrinted>
  <dcterms:created xsi:type="dcterms:W3CDTF">2019-02-07T06:22:00Z</dcterms:created>
  <dcterms:modified xsi:type="dcterms:W3CDTF">2021-12-24T08:09:00Z</dcterms:modified>
</cp:coreProperties>
</file>